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98C1B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8"/>
          <w:szCs w:val="28"/>
          <w:lang w:eastAsia="ja-JP"/>
        </w:rPr>
      </w:pPr>
      <w:r w:rsidRPr="004C35A2">
        <w:rPr>
          <w:rFonts w:ascii="Calibri" w:hAnsi="Calibri"/>
          <w:color w:val="000000" w:themeColor="text1"/>
          <w:sz w:val="28"/>
          <w:szCs w:val="28"/>
          <w:lang w:eastAsia="ja-JP"/>
        </w:rPr>
        <w:t>Stadgar för</w:t>
      </w:r>
      <w:r w:rsidR="00380F09" w:rsidRPr="004C35A2">
        <w:rPr>
          <w:rFonts w:ascii="Calibri" w:hAnsi="Calibri"/>
          <w:color w:val="000000" w:themeColor="text1"/>
          <w:sz w:val="28"/>
          <w:szCs w:val="28"/>
          <w:lang w:eastAsia="ja-JP"/>
        </w:rPr>
        <w:t xml:space="preserve"> </w:t>
      </w:r>
      <w:r w:rsidRPr="004C35A2">
        <w:rPr>
          <w:rFonts w:ascii="Calibri" w:hAnsi="Calibri"/>
          <w:color w:val="000000" w:themeColor="text1"/>
          <w:sz w:val="28"/>
          <w:szCs w:val="28"/>
          <w:lang w:eastAsia="ja-JP"/>
        </w:rPr>
        <w:t>Ödåkra Vattenförening u.p.a.</w:t>
      </w:r>
    </w:p>
    <w:p w14:paraId="23C0D069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37081580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</w:t>
      </w:r>
      <w:r w:rsidR="00137540" w:rsidRPr="004C35A2">
        <w:rPr>
          <w:rFonts w:ascii="Calibri" w:hAnsi="Calibri"/>
          <w:color w:val="000000" w:themeColor="text1"/>
          <w:sz w:val="20"/>
          <w:lang w:eastAsia="ja-JP"/>
        </w:rPr>
        <w:t xml:space="preserve"> 1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4C2DA2AC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Föreningens firma är Ödåkra Vattenförening u.p.a.</w:t>
      </w:r>
    </w:p>
    <w:p w14:paraId="0DC66BCA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1021ECEB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2.</w:t>
      </w:r>
    </w:p>
    <w:p w14:paraId="008AA042" w14:textId="77777777" w:rsidR="00380F09" w:rsidRPr="004C35A2" w:rsidRDefault="00380F09" w:rsidP="00380F09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Föreningen har till ändamål att driva och underhålla anläggning för vattenförsörjning för medlemmars fastigheter inom visst område i Ödåkra i </w:t>
      </w:r>
      <w:r w:rsidR="000C7560" w:rsidRPr="004C35A2">
        <w:rPr>
          <w:rFonts w:ascii="Calibri" w:hAnsi="Calibri"/>
          <w:color w:val="000000" w:themeColor="text1"/>
          <w:sz w:val="20"/>
          <w:lang w:eastAsia="ja-JP"/>
        </w:rPr>
        <w:t>Skåne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län.</w:t>
      </w:r>
    </w:p>
    <w:p w14:paraId="70925BDF" w14:textId="4A707046" w:rsidR="00380F09" w:rsidRPr="004C35A2" w:rsidRDefault="00380F09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I föreningens uppgifter ingår </w:t>
      </w:r>
      <w:r w:rsidR="000C3FB4" w:rsidRPr="004C35A2">
        <w:rPr>
          <w:rFonts w:ascii="Calibri" w:hAnsi="Calibri"/>
          <w:color w:val="000000" w:themeColor="text1"/>
          <w:sz w:val="20"/>
          <w:lang w:eastAsia="ja-JP"/>
        </w:rPr>
        <w:t xml:space="preserve">drift av pumpanläggning samt </w:t>
      </w:r>
      <w:r w:rsidR="000C7560" w:rsidRPr="004C35A2">
        <w:rPr>
          <w:rFonts w:ascii="Calibri" w:hAnsi="Calibri"/>
          <w:color w:val="000000" w:themeColor="text1"/>
          <w:sz w:val="20"/>
          <w:lang w:eastAsia="ja-JP"/>
        </w:rPr>
        <w:t>underhåll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av till anläggningen hörande </w:t>
      </w:r>
      <w:r w:rsidR="000C7560" w:rsidRPr="004C35A2">
        <w:rPr>
          <w:rFonts w:ascii="Calibri" w:hAnsi="Calibri"/>
          <w:color w:val="000000" w:themeColor="text1"/>
          <w:sz w:val="20"/>
          <w:lang w:eastAsia="ja-JP"/>
        </w:rPr>
        <w:t>stamvattenledningar.</w:t>
      </w:r>
    </w:p>
    <w:p w14:paraId="39DB7F76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34B598AD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3.</w:t>
      </w:r>
    </w:p>
    <w:p w14:paraId="136AEEC3" w14:textId="56901547" w:rsidR="000C7560" w:rsidRPr="004C35A2" w:rsidRDefault="000C7560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Föreningens s</w:t>
      </w:r>
      <w:r w:rsidR="000E11E4" w:rsidRPr="004C35A2">
        <w:rPr>
          <w:rFonts w:ascii="Calibri" w:hAnsi="Calibri"/>
          <w:color w:val="000000" w:themeColor="text1"/>
          <w:sz w:val="20"/>
          <w:lang w:eastAsia="ja-JP"/>
        </w:rPr>
        <w:t>tyrelse har sitt säte i Ödåkra,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Skåne län.</w:t>
      </w:r>
    </w:p>
    <w:p w14:paraId="08566AA3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7645A0BD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4.</w:t>
      </w:r>
    </w:p>
    <w:p w14:paraId="3F8635B1" w14:textId="708D3B8D" w:rsidR="000C7560" w:rsidRPr="004C35A2" w:rsidRDefault="005963F1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Medlem deltar i föreningen med en andel. Varje andel lyder på nominellt värde 50 kronor. Andel skall inbetalas kontant vid inträde i föreningen.</w:t>
      </w:r>
    </w:p>
    <w:p w14:paraId="1AC68BCA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4DED789B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5.</w:t>
      </w:r>
    </w:p>
    <w:p w14:paraId="5EA93783" w14:textId="75328C9A" w:rsidR="000C7560" w:rsidRPr="004C35A2" w:rsidRDefault="009076A1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Årsmöte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 xml:space="preserve"> eller extrainkallat medlemsmöte</w:t>
      </w:r>
      <w:r w:rsidR="000C7560" w:rsidRPr="004C35A2">
        <w:rPr>
          <w:rFonts w:ascii="Calibri" w:hAnsi="Calibri"/>
          <w:color w:val="000000" w:themeColor="text1"/>
          <w:sz w:val="20"/>
          <w:lang w:eastAsia="ja-JP"/>
        </w:rPr>
        <w:t xml:space="preserve"> kan besluta om extraordinär uttaxering.</w:t>
      </w:r>
    </w:p>
    <w:p w14:paraId="1CC394ED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16351700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6.</w:t>
      </w:r>
    </w:p>
    <w:p w14:paraId="0DC018BF" w14:textId="77777777" w:rsidR="004F6A68" w:rsidRPr="004C35A2" w:rsidRDefault="004F6A68" w:rsidP="004F6A6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Allt arbete på föreningens anläggningar för vattenförsörjning skall utföras av behörig personal genom försorg av styrelsen eller person, som styrelsen utsett.</w:t>
      </w:r>
    </w:p>
    <w:p w14:paraId="1D81FE47" w14:textId="77777777" w:rsidR="000C7560" w:rsidRPr="004C35A2" w:rsidRDefault="004F6A68" w:rsidP="004F6A6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Det åligger styrelsen att tillse att driften och underhållet av föreningens anläggningar handhavas på mest effektivt och ekonomisk sätt</w:t>
      </w:r>
      <w:r w:rsidR="000C7560"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10A1BFC4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284677DB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7.</w:t>
      </w:r>
    </w:p>
    <w:p w14:paraId="2AD46752" w14:textId="2F48DDDE" w:rsidR="004F6A68" w:rsidRPr="004C35A2" w:rsidRDefault="004F6A6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För föreningens förbindelser svara endast dess tillgångar.</w:t>
      </w:r>
    </w:p>
    <w:p w14:paraId="318C8DE1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782BC973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8.</w:t>
      </w:r>
    </w:p>
    <w:p w14:paraId="42DC4361" w14:textId="77777777" w:rsidR="00265688" w:rsidRPr="004C35A2" w:rsidRDefault="005963F1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Fastighetsägare inom det berörda området kan fritt ansluta sig till föreningen, mot att själv bekosta etablering av servisledning från stamledning. Nytt medlem förbinder sig att följa dessa stadgar. </w:t>
      </w:r>
      <w:r w:rsidR="00265688" w:rsidRPr="004C35A2">
        <w:rPr>
          <w:rFonts w:ascii="Calibri" w:hAnsi="Calibri"/>
          <w:color w:val="000000" w:themeColor="text1"/>
          <w:sz w:val="20"/>
          <w:lang w:eastAsia="ja-JP"/>
        </w:rPr>
        <w:t>Medlemskap i föreningen förvärvas efter skriftlig ansökan till föreningens styrelse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. </w:t>
      </w:r>
    </w:p>
    <w:p w14:paraId="1BD1FD53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61F008E1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9.</w:t>
      </w:r>
    </w:p>
    <w:p w14:paraId="509194A0" w14:textId="77777777" w:rsidR="004F6A68" w:rsidRPr="004C35A2" w:rsidRDefault="004F6A68" w:rsidP="004F6A6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För vattenförbrukningen är medlem skyldig erlägga avgift enligt </w:t>
      </w:r>
      <w:r w:rsidR="009076A1" w:rsidRPr="004C35A2">
        <w:rPr>
          <w:rFonts w:ascii="Calibri" w:hAnsi="Calibri"/>
          <w:color w:val="000000" w:themeColor="text1"/>
          <w:sz w:val="20"/>
          <w:lang w:eastAsia="ja-JP"/>
        </w:rPr>
        <w:t>på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</w:t>
      </w:r>
      <w:r w:rsidR="009076A1" w:rsidRPr="004C35A2">
        <w:rPr>
          <w:rFonts w:ascii="Calibri" w:hAnsi="Calibri"/>
          <w:color w:val="000000" w:themeColor="text1"/>
          <w:sz w:val="20"/>
          <w:lang w:eastAsia="ja-JP"/>
        </w:rPr>
        <w:t>årsmötet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beslutad taxa.</w:t>
      </w:r>
    </w:p>
    <w:p w14:paraId="1986989C" w14:textId="1974531C" w:rsidR="004F6A68" w:rsidRPr="004C35A2" w:rsidRDefault="004F6A6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Vattenavgifterna är avsedda att täcka föreningens utgifter för drift, underhåll och förnyelsekostnader samt </w:t>
      </w:r>
      <w:proofErr w:type="spellStart"/>
      <w:r w:rsidRPr="004C35A2">
        <w:rPr>
          <w:rFonts w:ascii="Calibri" w:hAnsi="Calibri"/>
          <w:color w:val="000000" w:themeColor="text1"/>
          <w:sz w:val="20"/>
          <w:lang w:eastAsia="ja-JP"/>
        </w:rPr>
        <w:t>evt</w:t>
      </w:r>
      <w:proofErr w:type="spellEnd"/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räntor på upplånat kapital.</w:t>
      </w:r>
    </w:p>
    <w:p w14:paraId="5B9954D7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2458907A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1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>0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6D8FBFDC" w14:textId="1EA51B43" w:rsidR="004F6A68" w:rsidRPr="004C35A2" w:rsidRDefault="009076A1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Föreningens resultat </w:t>
      </w:r>
      <w:r w:rsidR="000E11E4" w:rsidRPr="004C35A2">
        <w:rPr>
          <w:rFonts w:ascii="Calibri" w:hAnsi="Calibri"/>
          <w:color w:val="000000" w:themeColor="text1"/>
          <w:sz w:val="20"/>
          <w:lang w:eastAsia="ja-JP"/>
        </w:rPr>
        <w:t xml:space="preserve">överföras i ny räkning för kommande verksamhetsår 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med mindre årsmötet beslutar om annat</w:t>
      </w:r>
      <w:r w:rsidR="004F6A68"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3EC05A86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745DAD67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1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>1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48D249BE" w14:textId="77777777" w:rsidR="009076A1" w:rsidRPr="004C35A2" w:rsidRDefault="009076A1" w:rsidP="009076A1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Medlem är utan särskild ersättning skyldig upplåta mark för anläggande, reparation och förnyelse av erforderliga servisledningar för vatten för egen fastighet.</w:t>
      </w:r>
    </w:p>
    <w:p w14:paraId="0253E8D2" w14:textId="1EA560FD" w:rsidR="009076A1" w:rsidRPr="004C35A2" w:rsidRDefault="009076A1" w:rsidP="009076A1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Medlem är vidare skyldig att mot skälig ersättning 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>enbart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för uppkommen skada medgiva föreningen rätt att taga i anspråk och för all framtid disponera för övriga ledningar erforderlig</w:t>
      </w:r>
      <w:r w:rsidR="00F54423">
        <w:rPr>
          <w:rFonts w:ascii="Calibri" w:hAnsi="Calibri"/>
          <w:color w:val="000000" w:themeColor="text1"/>
          <w:sz w:val="20"/>
          <w:lang w:eastAsia="ja-JP"/>
        </w:rPr>
        <w:t xml:space="preserve"> 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mark.</w:t>
      </w:r>
    </w:p>
    <w:p w14:paraId="68176587" w14:textId="77777777" w:rsidR="009076A1" w:rsidRPr="004C35A2" w:rsidRDefault="009076A1" w:rsidP="009076A1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Föreningen äger rätt att framdraga ledning genom medlems jordområde utan 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 xml:space="preserve">särskilt 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ersättning.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 xml:space="preserve"> </w:t>
      </w:r>
    </w:p>
    <w:p w14:paraId="649ED073" w14:textId="77777777" w:rsidR="00355091" w:rsidRPr="004C35A2" w:rsidRDefault="00355091" w:rsidP="009076A1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Medlem får ej förvägra föreningens styrelse eller av denna utsedd kontrollant rätt till inspektion av till anläggningen anslutna ledningar m.m.</w:t>
      </w:r>
    </w:p>
    <w:p w14:paraId="65CA4BF8" w14:textId="77777777" w:rsidR="004C35A2" w:rsidRDefault="004C35A2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bookmarkStart w:id="0" w:name="_GoBack"/>
      <w:bookmarkEnd w:id="0"/>
    </w:p>
    <w:p w14:paraId="189ED20A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1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>2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1FEC977C" w14:textId="77777777" w:rsidR="009076A1" w:rsidRPr="004C35A2" w:rsidRDefault="009076A1" w:rsidP="009076A1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Medlem är skyldig att vid avyttring av fastighet överlåta sina till fastigheten hörande andelar till nye ägaren, som därmed bliver medlem i föreningen och underkastad bestämmelserna i dessa stadgar.</w:t>
      </w:r>
    </w:p>
    <w:p w14:paraId="527C3F52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03960D60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1</w:t>
      </w:r>
      <w:r w:rsidR="005963F1" w:rsidRPr="004C35A2">
        <w:rPr>
          <w:rFonts w:ascii="Calibri" w:hAnsi="Calibri"/>
          <w:color w:val="000000" w:themeColor="text1"/>
          <w:sz w:val="20"/>
          <w:lang w:eastAsia="ja-JP"/>
        </w:rPr>
        <w:t>3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2E8BD486" w14:textId="6878ECB9" w:rsidR="00B72762" w:rsidRPr="004C35A2" w:rsidRDefault="00B72762" w:rsidP="00B72762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Medlemmar som önskar utträde bekostar själv bortkoppling från </w:t>
      </w:r>
      <w:r w:rsidR="004C35A2">
        <w:rPr>
          <w:rFonts w:ascii="Calibri" w:hAnsi="Calibri"/>
          <w:color w:val="000000" w:themeColor="text1"/>
          <w:sz w:val="20"/>
          <w:lang w:eastAsia="ja-JP"/>
        </w:rPr>
        <w:t xml:space="preserve">närmaste förgrening på 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stamledning inklusive grävarbete och iordningsställande.</w:t>
      </w:r>
    </w:p>
    <w:p w14:paraId="4564D872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48D056FE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1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4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7BA63658" w14:textId="77777777" w:rsidR="00B72762" w:rsidRPr="004C35A2" w:rsidRDefault="00B72762" w:rsidP="00B72762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Föreningens angelägenheter handhavas av en styrelse bestående av </w:t>
      </w:r>
      <w:r w:rsidR="000E11E4" w:rsidRPr="004C35A2">
        <w:rPr>
          <w:rFonts w:ascii="Calibri" w:hAnsi="Calibri"/>
          <w:color w:val="000000" w:themeColor="text1"/>
          <w:sz w:val="20"/>
          <w:lang w:eastAsia="ja-JP"/>
        </w:rPr>
        <w:t>minst fem och högst nio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 xml:space="preserve"> ledamöter</w:t>
      </w:r>
      <w:r w:rsidR="000E11E4" w:rsidRPr="004C35A2">
        <w:rPr>
          <w:rFonts w:ascii="Calibri" w:hAnsi="Calibri"/>
          <w:color w:val="000000" w:themeColor="text1"/>
          <w:sz w:val="20"/>
          <w:lang w:eastAsia="ja-JP"/>
        </w:rPr>
        <w:t xml:space="preserve"> 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som på årsmöte väljas för en tid av två år. Avgående styrelseledamot kan återväljas.</w:t>
      </w:r>
    </w:p>
    <w:p w14:paraId="327FD9A3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6DCD0BDE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1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5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6E4D32B1" w14:textId="77777777" w:rsidR="00E94725" w:rsidRPr="004C35A2" w:rsidRDefault="00E94725" w:rsidP="00E94725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Styrelsen väljer inom sig ordförande och övriga funktionärer.</w:t>
      </w:r>
    </w:p>
    <w:p w14:paraId="229E91A2" w14:textId="77777777" w:rsidR="00E94725" w:rsidRPr="004C35A2" w:rsidRDefault="00E94725" w:rsidP="00E94725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Föreningens firma tecknas av den eller dem styrelsen därtill utser.</w:t>
      </w:r>
    </w:p>
    <w:p w14:paraId="3845CBE5" w14:textId="77777777" w:rsidR="00E94725" w:rsidRPr="004C35A2" w:rsidRDefault="00E94725" w:rsidP="00E94725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Styrelsen är beslutför, då minst tre ledamöter är närvarande.</w:t>
      </w:r>
    </w:p>
    <w:p w14:paraId="68ABD413" w14:textId="77777777" w:rsidR="00E94725" w:rsidRPr="004C35A2" w:rsidRDefault="00E94725" w:rsidP="00E94725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Samtliga styrelseledamöter ska kallas till styrelsesammanträde.</w:t>
      </w:r>
    </w:p>
    <w:p w14:paraId="7DF80330" w14:textId="3F1394C2" w:rsidR="00E94725" w:rsidRPr="004C35A2" w:rsidRDefault="00E94725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Vid styrelsesammanträde föres protokoll, som justeras av ordföranden och ytterligare minst en annan styrelseledamot. Protokoll ska göras tillgängligt för medlemmarna.</w:t>
      </w:r>
    </w:p>
    <w:p w14:paraId="2E9F4259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2EC11831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§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16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40C9CAB2" w14:textId="77777777" w:rsidR="00E94725" w:rsidRPr="004C35A2" w:rsidRDefault="00E94725" w:rsidP="00E94725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Föreningens räkenskaper och styrelsens förvaltning ska granskas av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två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revisor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er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, som av ordinarie årsmöte utses för tiden till nästa ordinarie årsmöte.</w:t>
      </w:r>
    </w:p>
    <w:p w14:paraId="639E3DCB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48B5880F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§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17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445BC179" w14:textId="6D3EB1E3" w:rsidR="00E94725" w:rsidRPr="004C35A2" w:rsidRDefault="00355091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Två</w:t>
      </w:r>
      <w:r w:rsidR="00E94725" w:rsidRPr="004C35A2">
        <w:rPr>
          <w:rFonts w:ascii="Calibri" w:hAnsi="Calibri"/>
          <w:color w:val="000000" w:themeColor="text1"/>
          <w:sz w:val="20"/>
          <w:lang w:eastAsia="ja-JP"/>
        </w:rPr>
        <w:t xml:space="preserve"> revisor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er</w:t>
      </w:r>
      <w:r w:rsidR="00E94725" w:rsidRPr="004C35A2">
        <w:rPr>
          <w:rFonts w:ascii="Calibri" w:hAnsi="Calibri"/>
          <w:color w:val="000000" w:themeColor="text1"/>
          <w:sz w:val="20"/>
          <w:lang w:eastAsia="ja-JP"/>
        </w:rPr>
        <w:t xml:space="preserve"> väljes av årsmötet. Revisorerna åligger att granska styrelsens förvaltning och föreningens räkenskaper och att vid årsmötet avge en berättelse över sin granskning av föregående verksamhetsårs förvaltning och räkenskaper.</w:t>
      </w:r>
    </w:p>
    <w:p w14:paraId="0F1A198C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7752DA7C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§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18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4094C3F4" w14:textId="77777777" w:rsidR="000E11E4" w:rsidRPr="004C35A2" w:rsidRDefault="000E11E4" w:rsidP="000E11E4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Årsmötet är föreningens högsta beslutande organ. Ordinarie stämma hålles årligen </w:t>
      </w:r>
      <w:r w:rsidR="00C5597C" w:rsidRPr="004C35A2">
        <w:rPr>
          <w:rFonts w:ascii="Calibri" w:hAnsi="Calibri"/>
          <w:color w:val="000000" w:themeColor="text1"/>
          <w:sz w:val="20"/>
          <w:lang w:eastAsia="ja-JP"/>
        </w:rPr>
        <w:t>i Ödåkra under februari eller mars månad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 Efter beslut av styrelsen, revisorerna eller om minst 1/10 av medlemmarna så skriftligen begär skall extra stämma utlysas för visst bestämt ändamål. Vid föreningsstämma är varje medlem, vilk</w:t>
      </w:r>
      <w:r w:rsidR="00C5597C" w:rsidRPr="004C35A2">
        <w:rPr>
          <w:rFonts w:ascii="Calibri" w:hAnsi="Calibri"/>
          <w:color w:val="000000" w:themeColor="text1"/>
          <w:sz w:val="20"/>
          <w:lang w:eastAsia="ja-JP"/>
        </w:rPr>
        <w:t>en inte uppsagt sig till utträde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, och som fullgjort sina förpliktelser mot föreningen, röstberättigad och har en röst.</w:t>
      </w:r>
    </w:p>
    <w:p w14:paraId="262E39B0" w14:textId="77777777" w:rsidR="008756D6" w:rsidRPr="004C35A2" w:rsidRDefault="000E11E4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Kallelse till föreningsstämma skall ske senast fjorton dagar före ordinarie och senast sju dagar före extra stämma, via skriftligt meddelande till medlemmarna</w:t>
      </w:r>
      <w:r w:rsidR="00E94725" w:rsidRPr="004C35A2">
        <w:rPr>
          <w:rFonts w:ascii="Calibri" w:hAnsi="Calibri"/>
          <w:color w:val="000000" w:themeColor="text1"/>
          <w:sz w:val="20"/>
          <w:lang w:eastAsia="ja-JP"/>
        </w:rPr>
        <w:t>.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 xml:space="preserve"> </w:t>
      </w:r>
    </w:p>
    <w:p w14:paraId="6BA7C0D1" w14:textId="77777777" w:rsidR="008756D6" w:rsidRPr="004C35A2" w:rsidRDefault="008756D6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1D9D05EB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§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19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2BF8C2BE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Vid de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t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ordinarie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årsmötet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skall följande ärenden behandlas:</w:t>
      </w:r>
    </w:p>
    <w:p w14:paraId="0153B99C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1. Val av ordförande, sekreterare och två justeringsmän tillika rösträknare för stämman.</w:t>
      </w:r>
    </w:p>
    <w:p w14:paraId="04044D33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2. Fastställande av röstlängd.</w:t>
      </w:r>
    </w:p>
    <w:p w14:paraId="3412417F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3. Fråga om kallelse till stämman skett enligt stadgarna. </w:t>
      </w:r>
    </w:p>
    <w:p w14:paraId="3B676B4E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4. Styrelsens verksamhetsberättelse.</w:t>
      </w:r>
    </w:p>
    <w:p w14:paraId="098C5270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5. Revisorernas berättelse.</w:t>
      </w:r>
    </w:p>
    <w:p w14:paraId="67434C3B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6. Fråga om fastställande av balans- och resultaträkning.</w:t>
      </w:r>
    </w:p>
    <w:p w14:paraId="1BD06075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7. Fråga om ansvarsfrihet för styrelsen.</w:t>
      </w:r>
    </w:p>
    <w:p w14:paraId="241126FF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8. Beslut i anledning av föreningens vinst eller förlust.</w:t>
      </w:r>
    </w:p>
    <w:p w14:paraId="4111CAD8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9. Val av styrelseledamöter.</w:t>
      </w:r>
    </w:p>
    <w:p w14:paraId="629FA1E0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10. Val av revisorer.</w:t>
      </w:r>
    </w:p>
    <w:p w14:paraId="2111ED50" w14:textId="77777777" w:rsidR="008756D6" w:rsidRPr="004C35A2" w:rsidRDefault="008756D6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47C9CEDC" w14:textId="77777777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§ 2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0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>.</w:t>
      </w:r>
    </w:p>
    <w:p w14:paraId="24119BA0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Upplöses föreningen fördelas, om överskott föreligger, återstående tillgångar lika mellan medlemmarna.</w:t>
      </w:r>
    </w:p>
    <w:p w14:paraId="528C0A76" w14:textId="77777777" w:rsidR="00C5597C" w:rsidRPr="004C35A2" w:rsidRDefault="00C5597C" w:rsidP="00C5597C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>I övrigt gäller lagen 1987:667 om ekonomiska föreningar.</w:t>
      </w:r>
    </w:p>
    <w:p w14:paraId="29041990" w14:textId="193B4262" w:rsidR="00265688" w:rsidRPr="004C35A2" w:rsidRDefault="00265688" w:rsidP="0026568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</w:p>
    <w:p w14:paraId="5EBCAFEF" w14:textId="4D8AEC77" w:rsidR="00C5597C" w:rsidRPr="004C35A2" w:rsidRDefault="00C5597C" w:rsidP="004C35A2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0"/>
          <w:lang w:eastAsia="ja-JP"/>
        </w:rPr>
      </w:pP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Att förestående stadgar blivit antagna av medlemmarna vid ordinarie årsmöte den </w:t>
      </w:r>
      <w:r w:rsidR="00355091" w:rsidRPr="004C35A2">
        <w:rPr>
          <w:rFonts w:ascii="Calibri" w:hAnsi="Calibri"/>
          <w:color w:val="000000" w:themeColor="text1"/>
          <w:sz w:val="20"/>
          <w:lang w:eastAsia="ja-JP"/>
        </w:rPr>
        <w:t>9</w:t>
      </w:r>
      <w:r w:rsidRPr="004C35A2">
        <w:rPr>
          <w:rFonts w:ascii="Calibri" w:hAnsi="Calibri"/>
          <w:color w:val="000000" w:themeColor="text1"/>
          <w:sz w:val="20"/>
          <w:lang w:eastAsia="ja-JP"/>
        </w:rPr>
        <w:t xml:space="preserve"> mars 2014 intygas:</w:t>
      </w:r>
    </w:p>
    <w:sectPr w:rsidR="00C5597C" w:rsidRPr="004C35A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88"/>
    <w:rsid w:val="00054D1C"/>
    <w:rsid w:val="000C3FB4"/>
    <w:rsid w:val="000C7560"/>
    <w:rsid w:val="000E11E4"/>
    <w:rsid w:val="00137540"/>
    <w:rsid w:val="00265688"/>
    <w:rsid w:val="00355091"/>
    <w:rsid w:val="00380F09"/>
    <w:rsid w:val="004C35A2"/>
    <w:rsid w:val="004F6A68"/>
    <w:rsid w:val="005963F1"/>
    <w:rsid w:val="008756D6"/>
    <w:rsid w:val="009076A1"/>
    <w:rsid w:val="00B72762"/>
    <w:rsid w:val="00C21D1C"/>
    <w:rsid w:val="00C5597C"/>
    <w:rsid w:val="00E94725"/>
    <w:rsid w:val="00F24DDA"/>
    <w:rsid w:val="00F41C79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6290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GIFBrd">
    <w:name w:val="AGIF_Bröd"/>
    <w:basedOn w:val="Normal"/>
    <w:autoRedefine/>
    <w:qFormat/>
    <w:rsid w:val="00054D1C"/>
    <w:rPr>
      <w:rFonts w:asciiTheme="majorHAnsi" w:hAnsiTheme="majorHAnsi"/>
    </w:rPr>
  </w:style>
  <w:style w:type="paragraph" w:customStyle="1" w:styleId="RubrikKapitel">
    <w:name w:val="Rubrik_Kapitel"/>
    <w:basedOn w:val="Normal"/>
    <w:autoRedefine/>
    <w:qFormat/>
    <w:rsid w:val="00054D1C"/>
    <w:rPr>
      <w:rFonts w:asciiTheme="majorHAnsi" w:hAnsiTheme="majorHAnsi"/>
      <w:b/>
      <w:sz w:val="40"/>
      <w:szCs w:val="40"/>
    </w:rPr>
  </w:style>
  <w:style w:type="paragraph" w:customStyle="1" w:styleId="AGIFMellanrubbe">
    <w:name w:val="AGIF_Mellanrubbe"/>
    <w:basedOn w:val="Normal"/>
    <w:autoRedefine/>
    <w:qFormat/>
    <w:rsid w:val="00054D1C"/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GIFBrd">
    <w:name w:val="AGIF_Bröd"/>
    <w:basedOn w:val="Normal"/>
    <w:autoRedefine/>
    <w:qFormat/>
    <w:rsid w:val="00054D1C"/>
    <w:rPr>
      <w:rFonts w:asciiTheme="majorHAnsi" w:hAnsiTheme="majorHAnsi"/>
    </w:rPr>
  </w:style>
  <w:style w:type="paragraph" w:customStyle="1" w:styleId="RubrikKapitel">
    <w:name w:val="Rubrik_Kapitel"/>
    <w:basedOn w:val="Normal"/>
    <w:autoRedefine/>
    <w:qFormat/>
    <w:rsid w:val="00054D1C"/>
    <w:rPr>
      <w:rFonts w:asciiTheme="majorHAnsi" w:hAnsiTheme="majorHAnsi"/>
      <w:b/>
      <w:sz w:val="40"/>
      <w:szCs w:val="40"/>
    </w:rPr>
  </w:style>
  <w:style w:type="paragraph" w:customStyle="1" w:styleId="AGIFMellanrubbe">
    <w:name w:val="AGIF_Mellanrubbe"/>
    <w:basedOn w:val="Normal"/>
    <w:autoRedefine/>
    <w:qFormat/>
    <w:rsid w:val="00054D1C"/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801</Words>
  <Characters>4248</Characters>
  <Application>Microsoft Macintosh Word</Application>
  <DocSecurity>0</DocSecurity>
  <Lines>35</Lines>
  <Paragraphs>10</Paragraphs>
  <ScaleCrop>false</ScaleCrop>
  <Company>Retorikförlaget AB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Ström-Søeberg</dc:creator>
  <cp:keywords/>
  <dc:description/>
  <cp:lastModifiedBy>Peter Ström-Søeberg</cp:lastModifiedBy>
  <cp:revision>6</cp:revision>
  <cp:lastPrinted>2014-02-20T14:07:00Z</cp:lastPrinted>
  <dcterms:created xsi:type="dcterms:W3CDTF">2014-01-30T09:21:00Z</dcterms:created>
  <dcterms:modified xsi:type="dcterms:W3CDTF">2014-02-20T14:09:00Z</dcterms:modified>
</cp:coreProperties>
</file>